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D718" w14:textId="77777777" w:rsidR="00605C41" w:rsidRPr="00605C41" w:rsidRDefault="00605C41" w:rsidP="00605C41">
      <w:pPr>
        <w:spacing w:line="240" w:lineRule="auto"/>
        <w:jc w:val="right"/>
        <w:rPr>
          <w:rFonts w:eastAsia="Times New Roman"/>
          <w:lang w:eastAsia="pl-PL"/>
        </w:rPr>
      </w:pPr>
      <w:r w:rsidRPr="00605C41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B0864" w14:paraId="358E41DC" w14:textId="77777777" w:rsidTr="007B5AA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EBB1BF" w14:textId="2E1231C6" w:rsidR="00551CD3" w:rsidRPr="008B0864" w:rsidRDefault="00205CBD" w:rsidP="00BC45B1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B0864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7D0EDA4E" w14:textId="77777777" w:rsidR="003C337D" w:rsidRPr="008B0864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DD9CE15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07A9991" w14:textId="77777777" w:rsidR="008B0864" w:rsidRPr="008B0864" w:rsidRDefault="008B0864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7C3DD42" w14:textId="13897B6F" w:rsidR="00551CD3" w:rsidRPr="008B086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B086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B0864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B086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2318D" w:rsidRPr="008B086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8B0864">
              <w:rPr>
                <w:rFonts w:eastAsia="Times New Roman"/>
                <w:b/>
                <w:bCs/>
                <w:lang w:val="en-US" w:eastAsia="pl-PL"/>
              </w:rPr>
              <w:t>Trening kierowniczy</w:t>
            </w:r>
          </w:p>
          <w:p w14:paraId="600C20D0" w14:textId="76E73630" w:rsidR="00551CD3" w:rsidRPr="008B086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B086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B0864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B086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2318D" w:rsidRPr="008B086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8B0864">
              <w:rPr>
                <w:rFonts w:eastAsia="Times New Roman"/>
                <w:b/>
                <w:bCs/>
                <w:lang w:val="en-US" w:eastAsia="pl-PL"/>
              </w:rPr>
              <w:t>Management Training</w:t>
            </w:r>
          </w:p>
          <w:p w14:paraId="4C53C4B9" w14:textId="1B7F5D64" w:rsidR="00551CD3" w:rsidRPr="008B086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>Main field of study (if applicable):</w:t>
            </w:r>
            <w:r w:rsidR="0072318D" w:rsidRPr="008B086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8B0864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8B086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4AEBC08" w14:textId="06F291F1" w:rsidR="00551CD3" w:rsidRPr="008B086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8B0864">
              <w:rPr>
                <w:rFonts w:eastAsia="Times New Roman"/>
                <w:b/>
                <w:bCs/>
                <w:lang w:eastAsia="pl-PL"/>
              </w:rPr>
              <w:t xml:space="preserve">Specialization (if applicable): </w:t>
            </w:r>
            <w:r w:rsidR="005C0130" w:rsidRPr="008B0864">
              <w:rPr>
                <w:rFonts w:eastAsia="Calibri"/>
                <w:b/>
                <w:bCs/>
                <w:color w:val="000000"/>
                <w:lang w:eastAsia="pl-PL"/>
              </w:rPr>
              <w:t>Zarządzanie Przedsiębiorstwem</w:t>
            </w:r>
          </w:p>
          <w:p w14:paraId="7E705C0A" w14:textId="1EB73337" w:rsidR="003C337D" w:rsidRPr="008B0864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8B0864">
              <w:rPr>
                <w:rFonts w:eastAsia="Times New Roman"/>
                <w:b/>
                <w:bCs/>
                <w:lang w:eastAsia="pl-PL"/>
              </w:rPr>
              <w:t>Profile</w:t>
            </w:r>
            <w:r w:rsidR="00225E43" w:rsidRPr="008B0864">
              <w:rPr>
                <w:rFonts w:eastAsia="Times New Roman"/>
                <w:b/>
                <w:bCs/>
                <w:lang w:eastAsia="pl-PL"/>
              </w:rPr>
              <w:t>:</w:t>
            </w:r>
            <w:r w:rsidRPr="008B0864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8B0864">
              <w:rPr>
                <w:rFonts w:eastAsia="Times New Roman"/>
                <w:b/>
                <w:bCs/>
                <w:lang w:eastAsia="pl-PL"/>
              </w:rPr>
              <w:t>a</w:t>
            </w:r>
            <w:r w:rsidR="007B5AA9" w:rsidRPr="008B0864">
              <w:rPr>
                <w:rFonts w:eastAsia="Times New Roman"/>
                <w:b/>
                <w:bCs/>
                <w:lang w:eastAsia="pl-PL"/>
              </w:rPr>
              <w:t>cademic</w:t>
            </w:r>
          </w:p>
          <w:p w14:paraId="3787E35E" w14:textId="75F705B1" w:rsidR="00551CD3" w:rsidRPr="008B0864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225E43" w:rsidRPr="008B0864">
              <w:rPr>
                <w:rFonts w:eastAsia="Calibri"/>
                <w:b/>
                <w:bCs/>
                <w:color w:val="000000"/>
                <w:lang w:val="en-US" w:eastAsia="pl-PL"/>
              </w:rPr>
              <w:t>1</w:t>
            </w:r>
            <w:r w:rsidR="00225E43" w:rsidRPr="008B0864">
              <w:rPr>
                <w:rFonts w:eastAsia="Calibri"/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225E43" w:rsidRPr="008B0864">
              <w:rPr>
                <w:rFonts w:eastAsia="Calibri"/>
                <w:b/>
                <w:bCs/>
                <w:color w:val="000000"/>
                <w:lang w:val="en-US" w:eastAsia="pl-PL"/>
              </w:rPr>
              <w:t xml:space="preserve">  level, full-time studies</w:t>
            </w:r>
          </w:p>
          <w:p w14:paraId="732A712D" w14:textId="3224A5EA" w:rsidR="00551CD3" w:rsidRPr="008B0864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 w:rsidR="0072318D" w:rsidRPr="008B086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B0864">
              <w:rPr>
                <w:rFonts w:eastAsia="Times New Roman"/>
                <w:b/>
                <w:bCs/>
                <w:lang w:val="en-US" w:eastAsia="pl-PL"/>
              </w:rPr>
              <w:t>obligatory</w:t>
            </w:r>
          </w:p>
          <w:p w14:paraId="3E44B7FE" w14:textId="08F9FCAB" w:rsidR="00551CD3" w:rsidRPr="008B0864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8B0864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18368B" w:rsidRPr="0018368B">
              <w:rPr>
                <w:rFonts w:eastAsia="Calibri"/>
                <w:b/>
                <w:bCs/>
                <w:color w:val="000000"/>
                <w:lang w:val="en-US"/>
              </w:rPr>
              <w:t>W08ZZZ-SL0033</w:t>
            </w:r>
            <w:r w:rsidR="0018368B">
              <w:rPr>
                <w:rFonts w:eastAsia="Calibri"/>
                <w:b/>
                <w:bCs/>
                <w:color w:val="000000"/>
                <w:lang w:val="en-US"/>
              </w:rPr>
              <w:t>L</w:t>
            </w:r>
          </w:p>
          <w:p w14:paraId="6D5373CC" w14:textId="631D8F17" w:rsidR="00551CD3" w:rsidRPr="008B0864" w:rsidRDefault="00551CD3" w:rsidP="00225E4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0864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2540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B0864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14:paraId="2D816C5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958"/>
        <w:gridCol w:w="950"/>
        <w:gridCol w:w="1232"/>
        <w:gridCol w:w="926"/>
        <w:gridCol w:w="1000"/>
      </w:tblGrid>
      <w:tr w:rsidR="00551CD3" w:rsidRPr="00551CD3" w14:paraId="4146D2DD" w14:textId="77777777" w:rsidTr="0007666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704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A3E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BB6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54518" w14:textId="77777777" w:rsidR="00551CD3" w:rsidRPr="00551CD3" w:rsidRDefault="00551CD3" w:rsidP="0007666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856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C44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6F03DE" w:rsidRPr="00225E43" w14:paraId="7C056FC6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143B88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CA2AE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39B1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FF462" w14:textId="77777777" w:rsidR="006F03DE" w:rsidRPr="008B0864" w:rsidRDefault="006F03DE" w:rsidP="00076663">
            <w:pPr>
              <w:jc w:val="center"/>
              <w:rPr>
                <w:color w:val="000000"/>
                <w:sz w:val="22"/>
                <w:szCs w:val="22"/>
              </w:rPr>
            </w:pPr>
            <w:r w:rsidRPr="008B086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F225A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5ACD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14:paraId="46D911A4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E08CB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5C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7548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3114B" w14:textId="16FE2D8A" w:rsidR="006F03DE" w:rsidRPr="008B0864" w:rsidRDefault="0075368A" w:rsidP="00076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6F03DE" w:rsidRPr="008B08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B381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3E65C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14:paraId="509DD75A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869F97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523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54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475AD" w14:textId="77777777" w:rsidR="006F03DE" w:rsidRPr="008B0864" w:rsidRDefault="006F03DE" w:rsidP="0007666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8B0864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37984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869C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76663" w14:paraId="491EFDC3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B78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19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E5F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CB2F26" w14:textId="77777777" w:rsidR="00551CD3" w:rsidRPr="008B0864" w:rsidRDefault="00551CD3" w:rsidP="0007666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90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849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14:paraId="1542F2F9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9F72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C9BA4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BCD0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649D5" w14:textId="77777777" w:rsidR="006F03DE" w:rsidRPr="008B0864" w:rsidRDefault="006F03DE" w:rsidP="00076663">
            <w:pPr>
              <w:jc w:val="center"/>
              <w:rPr>
                <w:color w:val="000000"/>
                <w:sz w:val="22"/>
                <w:szCs w:val="22"/>
              </w:rPr>
            </w:pPr>
            <w:r w:rsidRPr="008B08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B4F9E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A0EB5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F03DE" w:rsidRPr="00225E43" w14:paraId="6CDC5452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FFD4B" w14:textId="77777777" w:rsidR="006F03DE" w:rsidRPr="00551CD3" w:rsidRDefault="006F03DE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500F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39C1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58D2D7" w14:textId="77777777" w:rsidR="006F03DE" w:rsidRPr="008B0864" w:rsidRDefault="006F03DE" w:rsidP="00076663">
            <w:pPr>
              <w:jc w:val="center"/>
              <w:rPr>
                <w:color w:val="000000"/>
                <w:sz w:val="22"/>
                <w:szCs w:val="22"/>
              </w:rPr>
            </w:pPr>
            <w:r w:rsidRPr="008B08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9D2E76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0C5316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14:paraId="6C95446F" w14:textId="77777777" w:rsidTr="000766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BCC1E" w14:textId="77777777" w:rsidR="006F03DE" w:rsidRPr="00551CD3" w:rsidRDefault="00C77090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77090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77090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27E55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537C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9B047" w14:textId="7426D903" w:rsidR="006F03DE" w:rsidRPr="008B0864" w:rsidRDefault="006F03DE" w:rsidP="00076663">
            <w:pPr>
              <w:jc w:val="center"/>
              <w:rPr>
                <w:color w:val="000000"/>
                <w:sz w:val="22"/>
                <w:szCs w:val="22"/>
              </w:rPr>
            </w:pPr>
            <w:r w:rsidRPr="008B0864">
              <w:rPr>
                <w:color w:val="000000"/>
                <w:sz w:val="22"/>
                <w:szCs w:val="22"/>
              </w:rPr>
              <w:t>1</w:t>
            </w:r>
            <w:r w:rsidR="0075368A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0C5C41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3BCF8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56F40B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76663" w14:paraId="3F95738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D05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4CFC9B0" w14:textId="77777777" w:rsidR="006F03DE" w:rsidRPr="006F03DE" w:rsidRDefault="006F03DE" w:rsidP="006F03DE">
            <w:pPr>
              <w:spacing w:after="0" w:line="240" w:lineRule="auto"/>
              <w:ind w:left="295" w:hanging="284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1. Basic knowledge from the field of organizational management, marketing and corporate finance</w:t>
            </w:r>
          </w:p>
          <w:p w14:paraId="4279393B" w14:textId="77777777" w:rsidR="00551CD3" w:rsidRPr="006F03DE" w:rsidRDefault="006F03DE" w:rsidP="006F03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2. Basic skills in MS EXCEL</w:t>
            </w:r>
            <w:r w:rsidRPr="006F03DE">
              <w:rPr>
                <w:rFonts w:eastAsia="Calibri"/>
                <w:color w:val="000000"/>
                <w:lang w:val="en-US" w:eastAsia="pl-PL"/>
              </w:rPr>
              <w:t>.</w:t>
            </w:r>
          </w:p>
        </w:tc>
      </w:tr>
    </w:tbl>
    <w:p w14:paraId="637E263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076663" w14:paraId="6DE40ABD" w14:textId="77777777" w:rsidTr="006F03DE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CBE7B" w14:textId="77777777" w:rsidR="00551CD3" w:rsidRPr="006F03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6F03D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27745EDC" w14:textId="77777777" w:rsidR="006F03DE" w:rsidRPr="00A259C4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C1: Improving the ability to develop simple computer systems (MS Excel worksheets) supporting the process of working out decisions in a company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 </w:t>
            </w:r>
          </w:p>
          <w:p w14:paraId="3667E03C" w14:textId="68210890" w:rsidR="006F03DE" w:rsidRPr="00A259C4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C2: Deepening the ability to use the developed computer system in making prognosis on the economic and financial output of a simulated company.</w:t>
            </w:r>
          </w:p>
          <w:p w14:paraId="4A122E1F" w14:textId="32BF6550" w:rsidR="006F03DE" w:rsidRPr="00A259C4" w:rsidRDefault="006F03DE" w:rsidP="006F03DE">
            <w:pPr>
              <w:spacing w:after="6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C3: Improving abilities to make use of the developed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decision support system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in managing a simulated </w:t>
            </w:r>
            <w:r w:rsidR="00A259C4"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c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ompany.</w:t>
            </w:r>
          </w:p>
          <w:p w14:paraId="711EE0F0" w14:textId="739E6D4D" w:rsidR="00551CD3" w:rsidRPr="00A259C4" w:rsidRDefault="006F03DE" w:rsidP="006F03DE">
            <w:pPr>
              <w:spacing w:after="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C4: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Deepening the ability to analyze the reasons for and the dynamics of the economic and financial situation of a simulated company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  <w:p w14:paraId="36802A50" w14:textId="4E87F5C3" w:rsidR="00A259C4" w:rsidRPr="006F03DE" w:rsidRDefault="00A259C4" w:rsidP="006F03DE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A259C4">
              <w:rPr>
                <w:rFonts w:eastAsia="Calibri"/>
                <w:sz w:val="22"/>
                <w:szCs w:val="22"/>
                <w:lang w:val="en-US" w:eastAsia="pl-PL"/>
              </w:rPr>
              <w:t>C5: Preparation for working in a decision-making team.</w:t>
            </w:r>
          </w:p>
        </w:tc>
      </w:tr>
      <w:tr w:rsidR="00551CD3" w:rsidRPr="00076663" w14:paraId="1F4F6E12" w14:textId="77777777" w:rsidTr="006F03DE">
        <w:trPr>
          <w:trHeight w:val="958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98B5B" w14:textId="77777777" w:rsidR="008C27D2" w:rsidRDefault="00551CD3" w:rsidP="008C27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5" w:name="table05"/>
            <w:bookmarkEnd w:id="5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1C344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  <w:r w:rsidR="008C27D2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</w:p>
          <w:p w14:paraId="25E829A4" w14:textId="2092A094" w:rsidR="008C27D2" w:rsidRPr="008C27D2" w:rsidRDefault="008C27D2" w:rsidP="008C27D2">
            <w:pPr>
              <w:spacing w:before="60" w:after="20" w:line="240" w:lineRule="auto"/>
              <w:ind w:left="860" w:hanging="860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r</w:t>
            </w:r>
            <w:r w:rsidRPr="008C27D2">
              <w:rPr>
                <w:rFonts w:eastAsia="Times New Roman"/>
                <w:sz w:val="22"/>
                <w:szCs w:val="22"/>
                <w:lang w:val="en-US" w:eastAsia="pl-PL"/>
              </w:rPr>
              <w:t>elating to knowledge</w:t>
            </w:r>
          </w:p>
          <w:p w14:paraId="0159C77F" w14:textId="5984A3C4" w:rsidR="008C27D2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 xml:space="preserve">PEU_W01: Student is </w:t>
            </w:r>
            <w:r w:rsidRPr="008C27D2">
              <w:rPr>
                <w:rFonts w:eastAsia="Calibri"/>
                <w:color w:val="000000"/>
                <w:lang w:val="en-US" w:eastAsia="pl-PL"/>
              </w:rPr>
              <w:t>able to identify factors affecting the effectiveness of operations in key functional areas of the business</w:t>
            </w:r>
            <w:r>
              <w:rPr>
                <w:rFonts w:eastAsia="Calibri"/>
                <w:color w:val="000000"/>
                <w:lang w:val="en-US" w:eastAsia="pl-PL"/>
              </w:rPr>
              <w:t>/company</w:t>
            </w:r>
            <w:r w:rsidRPr="008C27D2">
              <w:rPr>
                <w:rFonts w:eastAsia="Calibri"/>
                <w:color w:val="000000"/>
                <w:lang w:val="en-US" w:eastAsia="pl-PL"/>
              </w:rPr>
              <w:t>.</w:t>
            </w:r>
          </w:p>
          <w:p w14:paraId="0439A7A7" w14:textId="77777777" w:rsidR="008C27D2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</w:p>
          <w:p w14:paraId="31AB77FC" w14:textId="0AE81350" w:rsidR="006F03DE" w:rsidRPr="006F03DE" w:rsidRDefault="006F03DE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 w:rsidRPr="006F03DE">
              <w:rPr>
                <w:rFonts w:eastAsia="Calibri"/>
                <w:color w:val="000000"/>
                <w:lang w:val="en-US" w:eastAsia="pl-PL"/>
              </w:rPr>
              <w:t>relating to skills:</w:t>
            </w:r>
          </w:p>
          <w:p w14:paraId="1A26D9AA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_U01: Student is able to develop a simple computer system (DSS_G) supporting the process of working out decisions in a simulated company, and encompassing selected functional areas of that company.</w:t>
            </w:r>
          </w:p>
          <w:p w14:paraId="5F78FD70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_U02: Student is able to use the developed system DSS_G in preparing prognosis of the economic and financial situation of a simulated company as well as to identify the main reasons for the discrepancies between these prognosis and the real situation of that company. </w:t>
            </w:r>
          </w:p>
          <w:p w14:paraId="3F9F91BF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_U03: Student is able to make an effective use of the system DSS_G in the management of the simulated company.</w:t>
            </w:r>
          </w:p>
          <w:p w14:paraId="67A720FB" w14:textId="34271493" w:rsid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_U04: Student is able to identify (analyze) the main reasons for the differences in financial and economic outcomes of competing companies acting on the same market.</w:t>
            </w:r>
          </w:p>
          <w:p w14:paraId="38F7864D" w14:textId="77777777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5D51AFA7" w14:textId="32E15F00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0B0658B9" w14:textId="07D43630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BC45B1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>01: Student is a</w:t>
            </w:r>
            <w:r w:rsidRPr="008C27D2">
              <w:rPr>
                <w:rFonts w:eastAsia="Times New Roman"/>
                <w:lang w:val="en-US" w:eastAsia="pl-PL"/>
              </w:rPr>
              <w:t>ble to think and act in an entrepreneurial manner.</w:t>
            </w:r>
          </w:p>
          <w:p w14:paraId="0F244924" w14:textId="013402E2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BC45B1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 xml:space="preserve">02: 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Students </w:t>
            </w:r>
            <w:r w:rsidR="000E1A11">
              <w:rPr>
                <w:rFonts w:eastAsia="Times New Roman"/>
                <w:lang w:val="en-US" w:eastAsia="pl-PL"/>
              </w:rPr>
              <w:t>is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 able to function in various roles in decision-making processes</w:t>
            </w:r>
            <w:r w:rsidR="007143FF">
              <w:rPr>
                <w:rFonts w:eastAsia="Times New Roman"/>
                <w:lang w:val="en-US" w:eastAsia="pl-PL"/>
              </w:rPr>
              <w:t xml:space="preserve"> in the company</w:t>
            </w:r>
            <w:r w:rsidR="000E1A11">
              <w:rPr>
                <w:rFonts w:eastAsia="Times New Roman"/>
                <w:lang w:val="en-US" w:eastAsia="pl-PL"/>
              </w:rPr>
              <w:t xml:space="preserve">. </w:t>
            </w:r>
          </w:p>
          <w:p w14:paraId="5A4D17D4" w14:textId="77777777" w:rsidR="008C27D2" w:rsidRPr="006F03DE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</w:p>
          <w:p w14:paraId="11A919CC" w14:textId="77777777" w:rsidR="00551CD3" w:rsidRPr="006F03D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453E5C8A" w14:textId="77777777" w:rsidR="00551CD3" w:rsidRPr="006F03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CA2A53F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0F63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215CF" w:rsidRPr="00551CD3" w14:paraId="4D30C8E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AA591A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22"/>
                <w:lang w:eastAsia="pl-PL"/>
              </w:rPr>
              <w:t>Form of classes - laboratory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8ED9F" w14:textId="77777777" w:rsidR="003215CF" w:rsidRPr="000A093F" w:rsidRDefault="003215CF" w:rsidP="001641BD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15CF" w:rsidRPr="00551CD3" w14:paraId="22C87CF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98EF9B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D0065" w14:textId="7CFABDF9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course completion criteria and the main work stages. </w:t>
            </w:r>
            <w:r w:rsidR="000E3900">
              <w:rPr>
                <w:color w:val="000000"/>
                <w:sz w:val="22"/>
                <w:szCs w:val="22"/>
                <w:lang w:val="en-US"/>
              </w:rPr>
              <w:t xml:space="preserve">Organizational issues.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Introduction to the management game, and - among other things – description of the economic system simulated in the game. Initial work on the system DSS_G </w:t>
            </w:r>
            <w:r w:rsidRPr="000A093F">
              <w:rPr>
                <w:color w:val="000000"/>
                <w:lang w:val="en-US" w:eastAsia="pl-PL"/>
              </w:rPr>
              <w:t xml:space="preserve">supporting the process of working out decisions in the game: subsystem </w:t>
            </w:r>
            <w:r w:rsidRPr="000A093F">
              <w:rPr>
                <w:i/>
                <w:color w:val="000000"/>
                <w:lang w:val="en-US" w:eastAsia="pl-PL"/>
              </w:rPr>
              <w:t>Materials</w:t>
            </w:r>
            <w:r w:rsidRPr="000A093F">
              <w:rPr>
                <w:color w:val="000000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522E5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4CB451E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6DE38D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BF3BF7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-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Work in Process; Finished Products; External Warehouses; Natural Environment.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6C3EDC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2A138789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B5FFB4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1F6380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i/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Selling Price of Finished Products.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8E770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6258DD64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435010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633F9F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 Production Personnel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and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Production Machines; Credits; Cash Flow.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Discussion of the requirements to be met during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. Test checking students knowledge.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C6704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53A7DE80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323679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607E12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 Test Game</w:t>
            </w:r>
            <w:r w:rsidRPr="003215C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Correcting errors in the system DSS_G . Corrective (supplementary) test checking students knowledge.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168A2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7C361404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0FB18F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1BABB7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Correcting errors in the system DSS_G (continuation). Discussion of the scenario for the main game.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737A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0BBB1955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AAD1AB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3A5C78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A4F25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4A3E0A5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C79205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398FE0" w14:textId="090412E3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 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>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5157D8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294E5AE0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EDF859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5D6971" w14:textId="7870A459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2D83C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B6C191F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011E7D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FB7674" w14:textId="6F12DCEF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C2034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2E96079D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0C96E0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4D655" w14:textId="7FF3B3E8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F553E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5DF057B1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AECE94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37D49C" w14:textId="7FBFD4FF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46480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A2289FF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610F4B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94A2F5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main results achieved by the teams in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(teaching person).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(students).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C94BA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1A1F466A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14E117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0C06F1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358B8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7504097E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DD137F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lastRenderedPageBreak/>
              <w:t>Lab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41B174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 Course summary.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15919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7485EBF0" w14:textId="77777777" w:rsidTr="00B65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ED18D1" w14:textId="77777777" w:rsidR="006B5F81" w:rsidRPr="00FA2E7A" w:rsidRDefault="006B5F8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DDCF16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 xml:space="preserve"> 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5E4B92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30</w:t>
            </w:r>
          </w:p>
        </w:tc>
      </w:tr>
      <w:tr w:rsidR="00551CD3" w:rsidRPr="00551CD3" w14:paraId="7136EBDE" w14:textId="77777777" w:rsidTr="00C51450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9567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7"/>
            <w:bookmarkStart w:id="8" w:name="table08"/>
            <w:bookmarkStart w:id="9" w:name="table09"/>
            <w:bookmarkStart w:id="10" w:name="table0A"/>
            <w:bookmarkStart w:id="11" w:name="table0B"/>
            <w:bookmarkEnd w:id="7"/>
            <w:bookmarkEnd w:id="8"/>
            <w:bookmarkEnd w:id="9"/>
            <w:bookmarkEnd w:id="10"/>
            <w:bookmarkEnd w:id="11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76663" w14:paraId="4FB52EB0" w14:textId="77777777" w:rsidTr="00551CD3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039F47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 xml:space="preserve">N1. Knowledge transfer with the use of multimedia (teaching person). </w:t>
            </w:r>
          </w:p>
          <w:p w14:paraId="1D025BE9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N2. Student self-studying: preparatory work for laboratory classes. </w:t>
            </w:r>
          </w:p>
          <w:p w14:paraId="7E8CA972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N3. Discussion.</w:t>
            </w:r>
          </w:p>
          <w:p w14:paraId="754D7645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N4. Problem solving exercises.</w:t>
            </w:r>
          </w:p>
          <w:p w14:paraId="37BF18A6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N5. Simulation Game/Simulation.</w:t>
            </w:r>
          </w:p>
          <w:p w14:paraId="39215B37" w14:textId="77777777" w:rsidR="00551CD3" w:rsidRPr="00C51450" w:rsidRDefault="00C51450" w:rsidP="00C514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N6. Presentation of the </w:t>
            </w:r>
            <w:r w:rsidRPr="00C51450">
              <w:rPr>
                <w:rFonts w:eastAsia="Calibri"/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C51450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>with the use of multimedia (students).</w:t>
            </w:r>
          </w:p>
        </w:tc>
      </w:tr>
    </w:tbl>
    <w:p w14:paraId="74CCEA6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1398"/>
        <w:gridCol w:w="6364"/>
      </w:tblGrid>
      <w:tr w:rsidR="00551CD3" w:rsidRPr="00076663" w14:paraId="73D0423E" w14:textId="77777777" w:rsidTr="00C51450"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88046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6DF32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593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51450" w:rsidRPr="00076663" w14:paraId="1522043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8A4D45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C31693" w14:textId="77777777"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5DC51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Answering questions; Test; Short tests; Results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</w:p>
        </w:tc>
      </w:tr>
      <w:tr w:rsidR="00C51450" w:rsidRPr="00076663" w14:paraId="028CF80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978D1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B463A3" w14:textId="77777777" w:rsidR="00C51450" w:rsidRDefault="00C77090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_U02</w:t>
            </w:r>
          </w:p>
          <w:p w14:paraId="676CCFE7" w14:textId="5447FC89" w:rsidR="000E1A11" w:rsidRPr="000A093F" w:rsidRDefault="000E1A11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70B2EC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Evaluation of the prognosis prepared for selected months with the help of the system DSS_G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; Discussions</w:t>
            </w:r>
          </w:p>
        </w:tc>
      </w:tr>
      <w:tr w:rsidR="00C51450" w:rsidRPr="00076663" w14:paraId="6FE977B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14EF46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1B8B5" w14:textId="77777777" w:rsidR="00C51450" w:rsidRDefault="00C77090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_U03</w:t>
            </w:r>
          </w:p>
          <w:p w14:paraId="437D789E" w14:textId="691CBAD8" w:rsidR="000E1A11" w:rsidRDefault="000E1A11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3B4134">
              <w:rPr>
                <w:color w:val="000000"/>
              </w:rPr>
              <w:t>K</w:t>
            </w:r>
            <w:r>
              <w:rPr>
                <w:color w:val="000000"/>
              </w:rPr>
              <w:t>01</w:t>
            </w:r>
          </w:p>
          <w:p w14:paraId="3F2C477E" w14:textId="386A742F" w:rsidR="000E1A11" w:rsidRPr="000A093F" w:rsidRDefault="000E1A11" w:rsidP="003B4134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</w:t>
            </w:r>
            <w:r w:rsidR="003B4134">
              <w:rPr>
                <w:color w:val="000000"/>
                <w:lang w:eastAsia="pl-PL"/>
              </w:rPr>
              <w:t>K</w:t>
            </w:r>
            <w:r>
              <w:rPr>
                <w:color w:val="00000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F8F4E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 xml:space="preserve">Evaluation of the results achieved by teams in the </w:t>
            </w:r>
            <w:r w:rsidRPr="000A093F">
              <w:rPr>
                <w:i/>
                <w:color w:val="000000"/>
                <w:lang w:val="en-US" w:eastAsia="pl-PL"/>
              </w:rPr>
              <w:t>Main Game</w:t>
            </w:r>
          </w:p>
        </w:tc>
      </w:tr>
      <w:tr w:rsidR="00C51450" w:rsidRPr="00076663" w14:paraId="6DD99B6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22275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0DC43" w14:textId="77777777"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ED68C" w14:textId="3D850B8A" w:rsidR="00C51450" w:rsidRPr="000A093F" w:rsidRDefault="000E1A11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Evaluation of the p</w:t>
            </w:r>
            <w:r w:rsidR="00C51450" w:rsidRPr="000A093F">
              <w:rPr>
                <w:color w:val="000000"/>
                <w:sz w:val="22"/>
                <w:szCs w:val="22"/>
                <w:lang w:val="en-US"/>
              </w:rPr>
              <w:t>resentation of the Final Report</w:t>
            </w:r>
          </w:p>
        </w:tc>
      </w:tr>
      <w:tr w:rsidR="00551CD3" w:rsidRPr="00551CD3" w14:paraId="216BDDE3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B1FB2" w14:textId="77777777" w:rsidR="00551CD3" w:rsidRPr="00551CD3" w:rsidRDefault="00C51450" w:rsidP="00C5145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51450">
              <w:rPr>
                <w:rFonts w:eastAsia="Calibri"/>
                <w:color w:val="000000"/>
              </w:rPr>
              <w:t>P= 0,2*F1+0,1*F2+0,4*F3+0,3*F4</w:t>
            </w:r>
          </w:p>
        </w:tc>
      </w:tr>
    </w:tbl>
    <w:p w14:paraId="422C085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51D2A45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9826C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076663" w14:paraId="6444F59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EB8C61" w14:textId="77777777" w:rsidR="005C0EE2" w:rsidRPr="005C0EE2" w:rsidRDefault="005C0EE2" w:rsidP="005C0EE2">
            <w:pPr>
              <w:spacing w:after="60" w:line="240" w:lineRule="auto"/>
              <w:rPr>
                <w:rFonts w:eastAsia="Calibri"/>
                <w:color w:val="000000"/>
                <w:lang w:eastAsia="pl-PL"/>
              </w:rPr>
            </w:pPr>
            <w:r w:rsidRPr="005C0EE2">
              <w:rPr>
                <w:rFonts w:eastAsia="Calibri"/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14:paraId="197553FC" w14:textId="75D8A215"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Rzońca W., Business Game </w:t>
            </w:r>
            <w:r w:rsidRPr="005C0EE2">
              <w:rPr>
                <w:rFonts w:eastAsia="Calibri"/>
                <w:i/>
                <w:szCs w:val="18"/>
                <w:lang w:val="en-US"/>
              </w:rPr>
              <w:t>COMPANY</w:t>
            </w:r>
            <w:r w:rsidRPr="005C0EE2">
              <w:rPr>
                <w:rFonts w:eastAsia="Calibri"/>
                <w:szCs w:val="18"/>
                <w:lang w:val="en-US"/>
              </w:rPr>
              <w:t xml:space="preserve"> -  user’s manual, appendices and supplementary materials (</w:t>
            </w:r>
            <w:r w:rsidR="000E1A11">
              <w:rPr>
                <w:rFonts w:eastAsia="Calibri"/>
                <w:szCs w:val="18"/>
                <w:lang w:val="en-US"/>
              </w:rPr>
              <w:t>eportal.pwr.edu.pl</w:t>
            </w:r>
            <w:r w:rsidRPr="005C0EE2">
              <w:rPr>
                <w:rFonts w:eastAsia="Calibri"/>
                <w:szCs w:val="18"/>
                <w:lang w:val="en-US"/>
              </w:rPr>
              <w:t>)</w:t>
            </w:r>
          </w:p>
          <w:p w14:paraId="4523AFDB" w14:textId="77777777"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JonesJ., Moven M., Hansen D., Heitger D., Rich J., Financial and Managerial Accounting: The Cornerstones of Business Decisions, South-Western Cengage Learning, 2012 (chosen parts)</w:t>
            </w:r>
          </w:p>
          <w:p w14:paraId="1B3891FA" w14:textId="69B262FF" w:rsidR="00551CD3" w:rsidRPr="003B4134" w:rsidRDefault="005C0EE2" w:rsidP="003E118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Times New Roman"/>
                <w:lang w:val="en-US" w:eastAsia="pl-PL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Drury C., Management Accounting for Business, Cengage Learning EMEA 2009 (chosen parts)</w:t>
            </w:r>
          </w:p>
        </w:tc>
      </w:tr>
      <w:tr w:rsidR="00551CD3" w:rsidRPr="00076663" w14:paraId="07A7CF6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D9C09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C0EE2" w14:paraId="223CAC91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CB6200" w14:textId="77777777" w:rsidR="005C0EE2" w:rsidRPr="005C0EE2" w:rsidRDefault="0034159B" w:rsidP="005C0EE2">
            <w:pPr>
              <w:spacing w:after="0" w:line="240" w:lineRule="auto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iCs/>
                <w:color w:val="000000"/>
                <w:lang w:val="de-DE"/>
              </w:rPr>
              <w:t xml:space="preserve">Mariusz Mazurkiewicz </w:t>
            </w:r>
            <w:hyperlink r:id="rId5" w:history="1">
              <w:r w:rsidRPr="004E0D9B">
                <w:rPr>
                  <w:rStyle w:val="Hipercze"/>
                  <w:rFonts w:eastAsia="Calibri"/>
                  <w:iCs/>
                  <w:lang w:val="de-DE"/>
                </w:rPr>
                <w:t>mariusz.mazurkiewicz@pwr.edu.pl</w:t>
              </w:r>
            </w:hyperlink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</w:p>
          <w:p w14:paraId="547B88D1" w14:textId="77777777" w:rsidR="005C0EE2" w:rsidRPr="005C0EE2" w:rsidRDefault="005C0EE2" w:rsidP="005C0EE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0CB50D12" w14:textId="77777777" w:rsidR="00551CD3" w:rsidRPr="005C0EE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18C32F94" w14:textId="77777777" w:rsidR="008E023A" w:rsidRPr="005C0EE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1304F18C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76663"/>
    <w:rsid w:val="000E1A11"/>
    <w:rsid w:val="000E3900"/>
    <w:rsid w:val="00103BCA"/>
    <w:rsid w:val="00125400"/>
    <w:rsid w:val="00125A18"/>
    <w:rsid w:val="001503EC"/>
    <w:rsid w:val="001641BD"/>
    <w:rsid w:val="0016450C"/>
    <w:rsid w:val="0018368B"/>
    <w:rsid w:val="001C3448"/>
    <w:rsid w:val="00205CBD"/>
    <w:rsid w:val="00225E43"/>
    <w:rsid w:val="002302A0"/>
    <w:rsid w:val="003215CF"/>
    <w:rsid w:val="0034159B"/>
    <w:rsid w:val="003B4134"/>
    <w:rsid w:val="003B6762"/>
    <w:rsid w:val="003B6C96"/>
    <w:rsid w:val="003B7CCA"/>
    <w:rsid w:val="003C337D"/>
    <w:rsid w:val="003E118D"/>
    <w:rsid w:val="00546C91"/>
    <w:rsid w:val="0055078F"/>
    <w:rsid w:val="00551CD3"/>
    <w:rsid w:val="005C0130"/>
    <w:rsid w:val="005C0EE2"/>
    <w:rsid w:val="005E15C5"/>
    <w:rsid w:val="005F4FB3"/>
    <w:rsid w:val="00605C41"/>
    <w:rsid w:val="00686555"/>
    <w:rsid w:val="006B5F81"/>
    <w:rsid w:val="006C4C96"/>
    <w:rsid w:val="006F03DE"/>
    <w:rsid w:val="006F2115"/>
    <w:rsid w:val="007143FF"/>
    <w:rsid w:val="0072318D"/>
    <w:rsid w:val="00726225"/>
    <w:rsid w:val="0075368A"/>
    <w:rsid w:val="0077451C"/>
    <w:rsid w:val="00795A00"/>
    <w:rsid w:val="007B5AA9"/>
    <w:rsid w:val="0087370D"/>
    <w:rsid w:val="008B0864"/>
    <w:rsid w:val="008C27D2"/>
    <w:rsid w:val="008D5923"/>
    <w:rsid w:val="008E023A"/>
    <w:rsid w:val="0096229B"/>
    <w:rsid w:val="009C0D7F"/>
    <w:rsid w:val="00A259C4"/>
    <w:rsid w:val="00A407D8"/>
    <w:rsid w:val="00AA13D5"/>
    <w:rsid w:val="00AB374B"/>
    <w:rsid w:val="00BA602F"/>
    <w:rsid w:val="00BC45B1"/>
    <w:rsid w:val="00C25E8B"/>
    <w:rsid w:val="00C51450"/>
    <w:rsid w:val="00C77090"/>
    <w:rsid w:val="00D509FD"/>
    <w:rsid w:val="00D5178F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337D"/>
  <w15:docId w15:val="{B4030798-D169-4CC1-AF58-5A89C7D2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0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4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usz.mazurkiewi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10</cp:revision>
  <cp:lastPrinted>2019-01-18T07:41:00Z</cp:lastPrinted>
  <dcterms:created xsi:type="dcterms:W3CDTF">2022-05-30T17:47:00Z</dcterms:created>
  <dcterms:modified xsi:type="dcterms:W3CDTF">2023-03-03T12:11:00Z</dcterms:modified>
</cp:coreProperties>
</file>